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28191" w14:textId="77777777" w:rsidR="00C51B46" w:rsidRPr="009F4FED" w:rsidRDefault="00000000">
      <w:pPr>
        <w:spacing w:line="500" w:lineRule="exact"/>
        <w:rPr>
          <w:rFonts w:ascii="微软雅黑" w:eastAsia="微软雅黑" w:hAnsi="微软雅黑" w:cs="仿宋"/>
          <w:sz w:val="28"/>
          <w:szCs w:val="28"/>
        </w:rPr>
      </w:pPr>
      <w:r w:rsidRPr="009F4FED">
        <w:rPr>
          <w:rFonts w:ascii="微软雅黑" w:eastAsia="微软雅黑" w:hAnsi="微软雅黑" w:cs="仿宋" w:hint="eastAsia"/>
          <w:sz w:val="28"/>
          <w:szCs w:val="28"/>
        </w:rPr>
        <w:t>附件：</w:t>
      </w:r>
    </w:p>
    <w:p w14:paraId="5E4159C3" w14:textId="70D0FD85" w:rsidR="00C51B46" w:rsidRPr="009F4FED" w:rsidRDefault="00000000">
      <w:pPr>
        <w:adjustRightInd w:val="0"/>
        <w:snapToGrid w:val="0"/>
        <w:spacing w:beforeLines="150" w:before="468" w:afterLines="150" w:after="468" w:line="500" w:lineRule="exact"/>
        <w:jc w:val="center"/>
        <w:rPr>
          <w:rFonts w:ascii="微软雅黑" w:eastAsia="微软雅黑" w:hAnsi="微软雅黑" w:cs="黑体"/>
          <w:sz w:val="32"/>
          <w:szCs w:val="32"/>
        </w:rPr>
      </w:pPr>
      <w:r w:rsidRPr="009F4FED">
        <w:rPr>
          <w:rFonts w:ascii="微软雅黑" w:eastAsia="微软雅黑" w:hAnsi="微软雅黑" w:cs="黑体" w:hint="eastAsia"/>
          <w:sz w:val="32"/>
          <w:szCs w:val="32"/>
        </w:rPr>
        <w:t>评审专家名单</w:t>
      </w:r>
    </w:p>
    <w:p w14:paraId="0C1D6FA0" w14:textId="77777777" w:rsidR="00C51B46" w:rsidRPr="009F4FED" w:rsidRDefault="00000000">
      <w:pPr>
        <w:adjustRightInd w:val="0"/>
        <w:snapToGrid w:val="0"/>
        <w:spacing w:line="500" w:lineRule="exact"/>
        <w:rPr>
          <w:rFonts w:ascii="微软雅黑" w:eastAsia="微软雅黑" w:hAnsi="微软雅黑" w:cs="仿宋"/>
          <w:sz w:val="28"/>
          <w:szCs w:val="28"/>
        </w:rPr>
      </w:pPr>
      <w:r w:rsidRPr="009F4FED">
        <w:rPr>
          <w:rFonts w:ascii="微软雅黑" w:eastAsia="微软雅黑" w:hAnsi="微软雅黑" w:cs="仿宋" w:hint="eastAsia"/>
          <w:sz w:val="28"/>
          <w:szCs w:val="28"/>
        </w:rPr>
        <w:t>名誉主任委员：范迪安  中国美术家协会主席</w:t>
      </w:r>
    </w:p>
    <w:p w14:paraId="6050022C" w14:textId="77777777" w:rsidR="00C51B46" w:rsidRPr="009F4FED" w:rsidRDefault="00000000">
      <w:pPr>
        <w:adjustRightInd w:val="0"/>
        <w:snapToGrid w:val="0"/>
        <w:spacing w:line="500" w:lineRule="exact"/>
        <w:ind w:firstLineChars="200" w:firstLine="560"/>
        <w:rPr>
          <w:rFonts w:ascii="微软雅黑" w:eastAsia="微软雅黑" w:hAnsi="微软雅黑" w:cs="仿宋"/>
          <w:sz w:val="28"/>
          <w:szCs w:val="28"/>
        </w:rPr>
      </w:pPr>
      <w:r w:rsidRPr="009F4FED">
        <w:rPr>
          <w:rFonts w:ascii="微软雅黑" w:eastAsia="微软雅黑" w:hAnsi="微软雅黑" w:cs="仿宋" w:hint="eastAsia"/>
          <w:sz w:val="28"/>
          <w:szCs w:val="28"/>
        </w:rPr>
        <w:t>主任委员：王建国  中国美术家协会油画艺委会委员</w:t>
      </w:r>
    </w:p>
    <w:p w14:paraId="787042E6" w14:textId="77777777" w:rsidR="00C51B46" w:rsidRPr="009F4FED" w:rsidRDefault="00000000">
      <w:pPr>
        <w:adjustRightInd w:val="0"/>
        <w:snapToGrid w:val="0"/>
        <w:spacing w:line="500" w:lineRule="exact"/>
        <w:ind w:firstLineChars="100" w:firstLine="280"/>
        <w:rPr>
          <w:rFonts w:ascii="微软雅黑" w:eastAsia="微软雅黑" w:hAnsi="微软雅黑" w:cs="仿宋"/>
          <w:sz w:val="28"/>
          <w:szCs w:val="28"/>
        </w:rPr>
      </w:pPr>
      <w:r w:rsidRPr="009F4FED">
        <w:rPr>
          <w:rFonts w:ascii="微软雅黑" w:eastAsia="微软雅黑" w:hAnsi="微软雅黑" w:cs="仿宋" w:hint="eastAsia"/>
          <w:sz w:val="28"/>
          <w:szCs w:val="28"/>
        </w:rPr>
        <w:t>副主任委员：李忠祥  北京当代中国写意油画研究院院务委员</w:t>
      </w:r>
    </w:p>
    <w:p w14:paraId="05C3677F" w14:textId="77777777" w:rsidR="00C51B46" w:rsidRPr="009F4FED" w:rsidRDefault="00000000">
      <w:pPr>
        <w:adjustRightInd w:val="0"/>
        <w:snapToGrid w:val="0"/>
        <w:spacing w:line="500" w:lineRule="exact"/>
        <w:ind w:firstLineChars="400" w:firstLine="1120"/>
        <w:rPr>
          <w:rFonts w:ascii="微软雅黑" w:eastAsia="微软雅黑" w:hAnsi="微软雅黑" w:cs="仿宋"/>
          <w:sz w:val="28"/>
          <w:szCs w:val="28"/>
        </w:rPr>
      </w:pPr>
      <w:r w:rsidRPr="009F4FED">
        <w:rPr>
          <w:rFonts w:ascii="微软雅黑" w:eastAsia="微软雅黑" w:hAnsi="微软雅黑" w:cs="仿宋" w:hint="eastAsia"/>
          <w:sz w:val="28"/>
          <w:szCs w:val="28"/>
        </w:rPr>
        <w:t>委员：（</w:t>
      </w:r>
      <w:r w:rsidRPr="009F4FED">
        <w:rPr>
          <w:rFonts w:ascii="微软雅黑" w:eastAsia="微软雅黑" w:hAnsi="微软雅黑" w:cs="楷体" w:hint="eastAsia"/>
          <w:sz w:val="28"/>
          <w:szCs w:val="28"/>
        </w:rPr>
        <w:t>按姓氏笔画为序）</w:t>
      </w:r>
    </w:p>
    <w:p w14:paraId="34662304" w14:textId="77777777" w:rsidR="00C51B46" w:rsidRPr="009F4FED" w:rsidRDefault="00000000">
      <w:pPr>
        <w:adjustRightInd w:val="0"/>
        <w:snapToGrid w:val="0"/>
        <w:spacing w:line="500" w:lineRule="exact"/>
        <w:ind w:firstLineChars="700" w:firstLine="1960"/>
        <w:rPr>
          <w:rFonts w:ascii="微软雅黑" w:eastAsia="微软雅黑" w:hAnsi="微软雅黑" w:cs="仿宋"/>
          <w:sz w:val="28"/>
          <w:szCs w:val="28"/>
        </w:rPr>
      </w:pPr>
      <w:r w:rsidRPr="009F4FED">
        <w:rPr>
          <w:rFonts w:ascii="微软雅黑" w:eastAsia="微软雅黑" w:hAnsi="微软雅黑" w:cs="仿宋" w:hint="eastAsia"/>
          <w:sz w:val="28"/>
          <w:szCs w:val="28"/>
        </w:rPr>
        <w:t>王  辉  北京当代中国写意油画研究院院长</w:t>
      </w:r>
    </w:p>
    <w:p w14:paraId="4D5A2CEA" w14:textId="77777777" w:rsidR="00C51B46" w:rsidRPr="009F4FED" w:rsidRDefault="00000000">
      <w:pPr>
        <w:adjustRightInd w:val="0"/>
        <w:snapToGrid w:val="0"/>
        <w:spacing w:line="500" w:lineRule="exact"/>
        <w:ind w:firstLineChars="700" w:firstLine="1960"/>
        <w:rPr>
          <w:rFonts w:ascii="微软雅黑" w:eastAsia="微软雅黑" w:hAnsi="微软雅黑" w:cs="仿宋"/>
          <w:color w:val="333333"/>
          <w:sz w:val="28"/>
          <w:szCs w:val="28"/>
        </w:rPr>
      </w:pPr>
      <w:proofErr w:type="gramStart"/>
      <w:r w:rsidRPr="009F4FED">
        <w:rPr>
          <w:rFonts w:ascii="微软雅黑" w:eastAsia="微软雅黑" w:hAnsi="微软雅黑" w:cs="仿宋" w:hint="eastAsia"/>
          <w:sz w:val="28"/>
          <w:szCs w:val="28"/>
        </w:rPr>
        <w:t>王颖生</w:t>
      </w:r>
      <w:proofErr w:type="gramEnd"/>
      <w:r w:rsidRPr="009F4FED">
        <w:rPr>
          <w:rFonts w:ascii="微软雅黑" w:eastAsia="微软雅黑" w:hAnsi="微软雅黑" w:cs="仿宋" w:hint="eastAsia"/>
          <w:sz w:val="28"/>
          <w:szCs w:val="28"/>
        </w:rPr>
        <w:t xml:space="preserve">  </w:t>
      </w:r>
      <w:r w:rsidRPr="009F4FED">
        <w:rPr>
          <w:rFonts w:ascii="微软雅黑" w:eastAsia="微软雅黑" w:hAnsi="微软雅黑" w:cs="仿宋" w:hint="eastAsia"/>
          <w:color w:val="333333"/>
          <w:sz w:val="28"/>
          <w:szCs w:val="28"/>
        </w:rPr>
        <w:t xml:space="preserve">中央美术学院修复学院院长 </w:t>
      </w:r>
    </w:p>
    <w:p w14:paraId="1779EC65" w14:textId="77777777" w:rsidR="00C51B46" w:rsidRPr="009F4FED" w:rsidRDefault="00000000">
      <w:pPr>
        <w:adjustRightInd w:val="0"/>
        <w:snapToGrid w:val="0"/>
        <w:spacing w:line="500" w:lineRule="exact"/>
        <w:ind w:firstLineChars="1100" w:firstLine="3080"/>
        <w:rPr>
          <w:rFonts w:ascii="微软雅黑" w:eastAsia="微软雅黑" w:hAnsi="微软雅黑" w:cs="仿宋"/>
          <w:sz w:val="28"/>
          <w:szCs w:val="28"/>
        </w:rPr>
      </w:pPr>
      <w:r w:rsidRPr="009F4FED">
        <w:rPr>
          <w:rFonts w:ascii="微软雅黑" w:eastAsia="微软雅黑" w:hAnsi="微软雅黑" w:cs="仿宋" w:hint="eastAsia"/>
          <w:color w:val="333333"/>
          <w:sz w:val="28"/>
          <w:szCs w:val="28"/>
        </w:rPr>
        <w:t>中国美术家协会壁画艺委会主任</w:t>
      </w:r>
    </w:p>
    <w:p w14:paraId="3B6E9AEF" w14:textId="77777777" w:rsidR="00C51B46" w:rsidRPr="009F4FED" w:rsidRDefault="00000000">
      <w:pPr>
        <w:adjustRightInd w:val="0"/>
        <w:snapToGrid w:val="0"/>
        <w:spacing w:line="500" w:lineRule="exact"/>
        <w:ind w:firstLineChars="700" w:firstLine="1960"/>
        <w:rPr>
          <w:rFonts w:ascii="微软雅黑" w:eastAsia="微软雅黑" w:hAnsi="微软雅黑" w:cs="仿宋"/>
          <w:sz w:val="28"/>
          <w:szCs w:val="28"/>
        </w:rPr>
      </w:pPr>
      <w:r w:rsidRPr="009F4FED">
        <w:rPr>
          <w:rFonts w:ascii="微软雅黑" w:eastAsia="微软雅黑" w:hAnsi="微软雅黑" w:cs="仿宋" w:hint="eastAsia"/>
          <w:sz w:val="28"/>
          <w:szCs w:val="28"/>
        </w:rPr>
        <w:t>白晓刚  中央美术学院造型学院基础部主任</w:t>
      </w:r>
    </w:p>
    <w:p w14:paraId="1D3A9E2A" w14:textId="77777777" w:rsidR="00C51B46" w:rsidRPr="009F4FED" w:rsidRDefault="00000000">
      <w:pPr>
        <w:adjustRightInd w:val="0"/>
        <w:snapToGrid w:val="0"/>
        <w:spacing w:line="500" w:lineRule="exact"/>
        <w:ind w:firstLineChars="700" w:firstLine="1960"/>
        <w:rPr>
          <w:rFonts w:ascii="微软雅黑" w:eastAsia="微软雅黑" w:hAnsi="微软雅黑" w:cs="仿宋"/>
          <w:sz w:val="28"/>
          <w:szCs w:val="28"/>
        </w:rPr>
      </w:pPr>
      <w:r w:rsidRPr="009F4FED">
        <w:rPr>
          <w:rFonts w:ascii="微软雅黑" w:eastAsia="微软雅黑" w:hAnsi="微软雅黑" w:cs="仿宋" w:hint="eastAsia"/>
          <w:sz w:val="28"/>
          <w:szCs w:val="28"/>
        </w:rPr>
        <w:t>余  丁  中央美术学院艺术管理与教育学院院长</w:t>
      </w:r>
    </w:p>
    <w:p w14:paraId="6CD274D7" w14:textId="77777777" w:rsidR="00C51B46" w:rsidRPr="009F4FED" w:rsidRDefault="00000000">
      <w:pPr>
        <w:adjustRightInd w:val="0"/>
        <w:snapToGrid w:val="0"/>
        <w:spacing w:line="500" w:lineRule="exact"/>
        <w:ind w:firstLineChars="700" w:firstLine="1960"/>
        <w:rPr>
          <w:rFonts w:ascii="微软雅黑" w:eastAsia="微软雅黑" w:hAnsi="微软雅黑" w:cs="仿宋"/>
          <w:sz w:val="28"/>
          <w:szCs w:val="28"/>
        </w:rPr>
      </w:pPr>
      <w:r w:rsidRPr="009F4FED">
        <w:rPr>
          <w:rFonts w:ascii="微软雅黑" w:eastAsia="微软雅黑" w:hAnsi="微软雅黑" w:cs="仿宋" w:hint="eastAsia"/>
          <w:sz w:val="28"/>
          <w:szCs w:val="28"/>
        </w:rPr>
        <w:t>杨参军  中国美术学院博导</w:t>
      </w:r>
    </w:p>
    <w:p w14:paraId="60D95629" w14:textId="77777777" w:rsidR="00C51B46" w:rsidRPr="009F4FED" w:rsidRDefault="00000000">
      <w:pPr>
        <w:adjustRightInd w:val="0"/>
        <w:snapToGrid w:val="0"/>
        <w:spacing w:line="500" w:lineRule="exact"/>
        <w:ind w:firstLineChars="1100" w:firstLine="3080"/>
        <w:rPr>
          <w:rFonts w:ascii="微软雅黑" w:eastAsia="微软雅黑" w:hAnsi="微软雅黑" w:cs="仿宋"/>
          <w:sz w:val="28"/>
          <w:szCs w:val="28"/>
        </w:rPr>
      </w:pPr>
      <w:r w:rsidRPr="009F4FED">
        <w:rPr>
          <w:rFonts w:ascii="微软雅黑" w:eastAsia="微软雅黑" w:hAnsi="微软雅黑" w:cs="仿宋" w:hint="eastAsia"/>
          <w:sz w:val="28"/>
          <w:szCs w:val="28"/>
        </w:rPr>
        <w:t>中国写意油画院学术委员会主任</w:t>
      </w:r>
    </w:p>
    <w:p w14:paraId="710A4EBC" w14:textId="77777777" w:rsidR="00C51B46" w:rsidRPr="009F4FED" w:rsidRDefault="00000000">
      <w:pPr>
        <w:adjustRightInd w:val="0"/>
        <w:snapToGrid w:val="0"/>
        <w:spacing w:line="500" w:lineRule="exact"/>
        <w:ind w:firstLineChars="700" w:firstLine="1960"/>
        <w:rPr>
          <w:rFonts w:ascii="微软雅黑" w:eastAsia="微软雅黑" w:hAnsi="微软雅黑" w:cs="仿宋"/>
          <w:sz w:val="28"/>
          <w:szCs w:val="28"/>
        </w:rPr>
      </w:pPr>
      <w:r w:rsidRPr="009F4FED">
        <w:rPr>
          <w:rFonts w:ascii="微软雅黑" w:eastAsia="微软雅黑" w:hAnsi="微软雅黑" w:cs="仿宋" w:hint="eastAsia"/>
          <w:sz w:val="28"/>
          <w:szCs w:val="28"/>
        </w:rPr>
        <w:t>杜松</w:t>
      </w:r>
      <w:proofErr w:type="gramStart"/>
      <w:r w:rsidRPr="009F4FED">
        <w:rPr>
          <w:rFonts w:ascii="微软雅黑" w:eastAsia="微软雅黑" w:hAnsi="微软雅黑" w:cs="仿宋" w:hint="eastAsia"/>
          <w:sz w:val="28"/>
          <w:szCs w:val="28"/>
        </w:rPr>
        <w:t>儒</w:t>
      </w:r>
      <w:proofErr w:type="gramEnd"/>
      <w:r w:rsidRPr="009F4FED">
        <w:rPr>
          <w:rFonts w:ascii="微软雅黑" w:eastAsia="微软雅黑" w:hAnsi="微软雅黑" w:cs="仿宋" w:hint="eastAsia"/>
          <w:sz w:val="28"/>
          <w:szCs w:val="28"/>
        </w:rPr>
        <w:t xml:space="preserve">  中国美术家协会展览部主任</w:t>
      </w:r>
    </w:p>
    <w:p w14:paraId="337B7A68" w14:textId="77777777" w:rsidR="00C51B46" w:rsidRPr="009F4FED" w:rsidRDefault="00000000">
      <w:pPr>
        <w:adjustRightInd w:val="0"/>
        <w:snapToGrid w:val="0"/>
        <w:spacing w:line="500" w:lineRule="exact"/>
        <w:ind w:firstLineChars="700" w:firstLine="1960"/>
        <w:rPr>
          <w:rFonts w:ascii="微软雅黑" w:eastAsia="微软雅黑" w:hAnsi="微软雅黑" w:cs="仿宋"/>
          <w:spacing w:val="-10"/>
          <w:sz w:val="28"/>
          <w:szCs w:val="28"/>
        </w:rPr>
      </w:pPr>
      <w:r w:rsidRPr="009F4FED">
        <w:rPr>
          <w:rFonts w:ascii="微软雅黑" w:eastAsia="微软雅黑" w:hAnsi="微软雅黑" w:cs="仿宋" w:hint="eastAsia"/>
          <w:sz w:val="28"/>
          <w:szCs w:val="28"/>
        </w:rPr>
        <w:t xml:space="preserve">杜  </w:t>
      </w:r>
      <w:proofErr w:type="gramStart"/>
      <w:r w:rsidRPr="009F4FED">
        <w:rPr>
          <w:rFonts w:ascii="微软雅黑" w:eastAsia="微软雅黑" w:hAnsi="微软雅黑" w:cs="仿宋" w:hint="eastAsia"/>
          <w:sz w:val="28"/>
          <w:szCs w:val="28"/>
        </w:rPr>
        <w:t>浩</w:t>
      </w:r>
      <w:proofErr w:type="gramEnd"/>
      <w:r w:rsidRPr="009F4FED">
        <w:rPr>
          <w:rFonts w:ascii="微软雅黑" w:eastAsia="微软雅黑" w:hAnsi="微软雅黑" w:cs="仿宋" w:hint="eastAsia"/>
          <w:sz w:val="28"/>
          <w:szCs w:val="28"/>
        </w:rPr>
        <w:t xml:space="preserve"> </w:t>
      </w:r>
      <w:r w:rsidRPr="009F4FED">
        <w:rPr>
          <w:rFonts w:ascii="微软雅黑" w:eastAsia="微软雅黑" w:hAnsi="微软雅黑" w:cs="仿宋"/>
          <w:sz w:val="28"/>
          <w:szCs w:val="28"/>
        </w:rPr>
        <w:t xml:space="preserve"> </w:t>
      </w:r>
      <w:r w:rsidRPr="009F4FED">
        <w:rPr>
          <w:rFonts w:ascii="微软雅黑" w:eastAsia="微软雅黑" w:hAnsi="微软雅黑" w:cs="仿宋" w:hint="eastAsia"/>
          <w:sz w:val="28"/>
          <w:szCs w:val="28"/>
        </w:rPr>
        <w:t>中央美术</w:t>
      </w:r>
      <w:r w:rsidRPr="009F4FED">
        <w:rPr>
          <w:rFonts w:ascii="微软雅黑" w:eastAsia="微软雅黑" w:hAnsi="微软雅黑" w:cs="仿宋" w:hint="eastAsia"/>
          <w:spacing w:val="-10"/>
          <w:sz w:val="28"/>
          <w:szCs w:val="28"/>
        </w:rPr>
        <w:t>学院博士、国家画院美术馆副馆长</w:t>
      </w:r>
    </w:p>
    <w:p w14:paraId="2313C837" w14:textId="77777777" w:rsidR="00C51B46" w:rsidRPr="009F4FED" w:rsidRDefault="00000000">
      <w:pPr>
        <w:adjustRightInd w:val="0"/>
        <w:snapToGrid w:val="0"/>
        <w:spacing w:line="500" w:lineRule="exact"/>
        <w:ind w:firstLineChars="1100" w:firstLine="3080"/>
        <w:rPr>
          <w:rFonts w:ascii="微软雅黑" w:eastAsia="微软雅黑" w:hAnsi="微软雅黑" w:cs="仿宋"/>
          <w:sz w:val="28"/>
          <w:szCs w:val="28"/>
        </w:rPr>
      </w:pPr>
      <w:r w:rsidRPr="009F4FED">
        <w:rPr>
          <w:rFonts w:ascii="微软雅黑" w:eastAsia="微软雅黑" w:hAnsi="微软雅黑" w:cs="仿宋" w:hint="eastAsia"/>
          <w:sz w:val="28"/>
          <w:szCs w:val="28"/>
        </w:rPr>
        <w:t>国家画院书法专委会研究员</w:t>
      </w:r>
    </w:p>
    <w:p w14:paraId="48F4B70D" w14:textId="77777777" w:rsidR="00C51B46" w:rsidRPr="009F4FED" w:rsidRDefault="00000000">
      <w:pPr>
        <w:adjustRightInd w:val="0"/>
        <w:snapToGrid w:val="0"/>
        <w:spacing w:line="500" w:lineRule="exact"/>
        <w:ind w:firstLineChars="700" w:firstLine="1960"/>
        <w:rPr>
          <w:rFonts w:ascii="微软雅黑" w:eastAsia="微软雅黑" w:hAnsi="微软雅黑" w:cs="仿宋"/>
          <w:color w:val="333333"/>
          <w:sz w:val="28"/>
          <w:szCs w:val="28"/>
          <w:shd w:val="clear" w:color="auto" w:fill="FFFFFF"/>
        </w:rPr>
      </w:pPr>
      <w:proofErr w:type="gramStart"/>
      <w:r w:rsidRPr="009F4FED">
        <w:rPr>
          <w:rFonts w:ascii="微软雅黑" w:eastAsia="微软雅黑" w:hAnsi="微软雅黑" w:cs="仿宋" w:hint="eastAsia"/>
          <w:sz w:val="28"/>
          <w:szCs w:val="28"/>
        </w:rPr>
        <w:t>岳黔山</w:t>
      </w:r>
      <w:proofErr w:type="gramEnd"/>
      <w:r w:rsidRPr="009F4FED">
        <w:rPr>
          <w:rFonts w:ascii="微软雅黑" w:eastAsia="微软雅黑" w:hAnsi="微软雅黑" w:cs="仿宋" w:hint="eastAsia"/>
          <w:sz w:val="28"/>
          <w:szCs w:val="28"/>
        </w:rPr>
        <w:t xml:space="preserve">  </w:t>
      </w:r>
      <w:r w:rsidRPr="009F4FED">
        <w:rPr>
          <w:rFonts w:ascii="微软雅黑" w:eastAsia="微软雅黑" w:hAnsi="微软雅黑" w:cs="仿宋" w:hint="eastAsia"/>
          <w:color w:val="333333"/>
          <w:sz w:val="28"/>
          <w:szCs w:val="28"/>
          <w:shd w:val="clear" w:color="auto" w:fill="FFFFFF"/>
        </w:rPr>
        <w:t>中央美术学院中国画与书法学院院长</w:t>
      </w:r>
    </w:p>
    <w:p w14:paraId="6F1F5C17" w14:textId="77777777" w:rsidR="00C51B46" w:rsidRPr="009F4FED" w:rsidRDefault="00000000">
      <w:pPr>
        <w:adjustRightInd w:val="0"/>
        <w:snapToGrid w:val="0"/>
        <w:spacing w:line="500" w:lineRule="exact"/>
        <w:ind w:firstLineChars="700" w:firstLine="1960"/>
        <w:rPr>
          <w:rFonts w:ascii="微软雅黑" w:eastAsia="微软雅黑" w:hAnsi="微软雅黑" w:cs="仿宋"/>
          <w:sz w:val="28"/>
          <w:szCs w:val="28"/>
        </w:rPr>
      </w:pPr>
      <w:r w:rsidRPr="009F4FED">
        <w:rPr>
          <w:rFonts w:ascii="微软雅黑" w:eastAsia="微软雅黑" w:hAnsi="微软雅黑" w:cs="仿宋" w:hint="eastAsia"/>
          <w:sz w:val="28"/>
          <w:szCs w:val="28"/>
        </w:rPr>
        <w:t>赵培智  中国国家画院油画研究所所长</w:t>
      </w:r>
    </w:p>
    <w:p w14:paraId="211CCD8D" w14:textId="77777777" w:rsidR="00C51B46" w:rsidRPr="009F4FED" w:rsidRDefault="00000000">
      <w:pPr>
        <w:adjustRightInd w:val="0"/>
        <w:snapToGrid w:val="0"/>
        <w:spacing w:line="500" w:lineRule="exact"/>
        <w:ind w:firstLineChars="700" w:firstLine="1960"/>
        <w:rPr>
          <w:rFonts w:ascii="微软雅黑" w:eastAsia="微软雅黑" w:hAnsi="微软雅黑" w:cs="仿宋"/>
          <w:sz w:val="28"/>
          <w:szCs w:val="28"/>
        </w:rPr>
      </w:pPr>
      <w:proofErr w:type="gramStart"/>
      <w:r w:rsidRPr="009F4FED">
        <w:rPr>
          <w:rFonts w:ascii="微软雅黑" w:eastAsia="微软雅黑" w:hAnsi="微软雅黑" w:cs="仿宋" w:hint="eastAsia"/>
          <w:sz w:val="28"/>
          <w:szCs w:val="28"/>
        </w:rPr>
        <w:t>赵际芳</w:t>
      </w:r>
      <w:proofErr w:type="gramEnd"/>
      <w:r w:rsidRPr="009F4FED">
        <w:rPr>
          <w:rFonts w:ascii="微软雅黑" w:eastAsia="微软雅黑" w:hAnsi="微软雅黑" w:cs="仿宋" w:hint="eastAsia"/>
          <w:sz w:val="28"/>
          <w:szCs w:val="28"/>
        </w:rPr>
        <w:t xml:space="preserve">  中国国家画院书法篆刻所专职研究员</w:t>
      </w:r>
    </w:p>
    <w:p w14:paraId="690662FA" w14:textId="77777777" w:rsidR="00C51B46" w:rsidRPr="009F4FED" w:rsidRDefault="00000000">
      <w:pPr>
        <w:adjustRightInd w:val="0"/>
        <w:snapToGrid w:val="0"/>
        <w:spacing w:line="500" w:lineRule="exact"/>
        <w:ind w:firstLineChars="700" w:firstLine="1960"/>
        <w:rPr>
          <w:rFonts w:ascii="微软雅黑" w:eastAsia="微软雅黑" w:hAnsi="微软雅黑" w:cs="仿宋"/>
          <w:sz w:val="28"/>
          <w:szCs w:val="28"/>
        </w:rPr>
      </w:pPr>
      <w:r w:rsidRPr="009F4FED">
        <w:rPr>
          <w:rFonts w:ascii="微软雅黑" w:eastAsia="微软雅黑" w:hAnsi="微软雅黑" w:cs="仿宋" w:hint="eastAsia"/>
          <w:sz w:val="28"/>
          <w:szCs w:val="28"/>
        </w:rPr>
        <w:t>黄  勇  中央美术学院艺术管理与教育学院副院长</w:t>
      </w:r>
    </w:p>
    <w:p w14:paraId="350FF8F9" w14:textId="77777777" w:rsidR="00C51B46" w:rsidRPr="009F4FED" w:rsidRDefault="00000000">
      <w:pPr>
        <w:adjustRightInd w:val="0"/>
        <w:snapToGrid w:val="0"/>
        <w:spacing w:line="500" w:lineRule="exact"/>
        <w:ind w:firstLineChars="700" w:firstLine="1960"/>
        <w:rPr>
          <w:rFonts w:ascii="微软雅黑" w:eastAsia="微软雅黑" w:hAnsi="微软雅黑" w:cs="仿宋"/>
          <w:sz w:val="28"/>
          <w:szCs w:val="28"/>
        </w:rPr>
      </w:pPr>
      <w:proofErr w:type="gramStart"/>
      <w:r w:rsidRPr="009F4FED">
        <w:rPr>
          <w:rFonts w:ascii="微软雅黑" w:eastAsia="微软雅黑" w:hAnsi="微软雅黑" w:cs="仿宋" w:hint="eastAsia"/>
          <w:sz w:val="28"/>
          <w:szCs w:val="28"/>
        </w:rPr>
        <w:t>潘</w:t>
      </w:r>
      <w:proofErr w:type="gramEnd"/>
      <w:r w:rsidRPr="009F4FED">
        <w:rPr>
          <w:rFonts w:ascii="微软雅黑" w:eastAsia="微软雅黑" w:hAnsi="微软雅黑" w:cs="仿宋" w:hint="eastAsia"/>
          <w:sz w:val="28"/>
          <w:szCs w:val="28"/>
        </w:rPr>
        <w:t xml:space="preserve">  宇  江苏省农民书画研究会副会长</w:t>
      </w:r>
    </w:p>
    <w:p w14:paraId="40CF2E5E" w14:textId="77777777" w:rsidR="00C51B46" w:rsidRPr="009F4FED" w:rsidRDefault="00000000">
      <w:pPr>
        <w:adjustRightInd w:val="0"/>
        <w:snapToGrid w:val="0"/>
        <w:spacing w:line="500" w:lineRule="exact"/>
        <w:ind w:firstLineChars="1100" w:firstLine="3080"/>
        <w:rPr>
          <w:rFonts w:ascii="微软雅黑" w:eastAsia="微软雅黑" w:hAnsi="微软雅黑" w:cs="仿宋"/>
          <w:sz w:val="28"/>
          <w:szCs w:val="28"/>
        </w:rPr>
      </w:pPr>
      <w:r w:rsidRPr="009F4FED">
        <w:rPr>
          <w:rFonts w:ascii="微软雅黑" w:eastAsia="微软雅黑" w:hAnsi="微软雅黑" w:cs="仿宋" w:hint="eastAsia"/>
          <w:sz w:val="28"/>
          <w:szCs w:val="28"/>
        </w:rPr>
        <w:t>淮安博里农民画院院长</w:t>
      </w:r>
    </w:p>
    <w:p w14:paraId="673291AE" w14:textId="77777777" w:rsidR="00C51B46" w:rsidRPr="009F4FED" w:rsidRDefault="00C51B46">
      <w:pPr>
        <w:spacing w:line="500" w:lineRule="exact"/>
        <w:ind w:firstLineChars="200" w:firstLine="560"/>
        <w:rPr>
          <w:rFonts w:ascii="微软雅黑" w:eastAsia="微软雅黑" w:hAnsi="微软雅黑" w:cs="仿宋"/>
          <w:sz w:val="28"/>
          <w:szCs w:val="28"/>
        </w:rPr>
      </w:pPr>
    </w:p>
    <w:sectPr w:rsidR="00C51B46" w:rsidRPr="009F4F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TQ1NDI2ZmU3NmU4NTY0NjcwNDA0NzVlMDJhNmJmNmMifQ=="/>
  </w:docVars>
  <w:rsids>
    <w:rsidRoot w:val="002F6B65"/>
    <w:rsid w:val="000148F6"/>
    <w:rsid w:val="001C7B21"/>
    <w:rsid w:val="002863A6"/>
    <w:rsid w:val="002F6B65"/>
    <w:rsid w:val="003A79A8"/>
    <w:rsid w:val="003F2F90"/>
    <w:rsid w:val="00412237"/>
    <w:rsid w:val="004B5195"/>
    <w:rsid w:val="00500F98"/>
    <w:rsid w:val="00563984"/>
    <w:rsid w:val="00577846"/>
    <w:rsid w:val="006078FC"/>
    <w:rsid w:val="00741784"/>
    <w:rsid w:val="007D0573"/>
    <w:rsid w:val="008663B7"/>
    <w:rsid w:val="0093473F"/>
    <w:rsid w:val="009F4FED"/>
    <w:rsid w:val="00A11F7C"/>
    <w:rsid w:val="00AB5C10"/>
    <w:rsid w:val="00C51B46"/>
    <w:rsid w:val="00DA3668"/>
    <w:rsid w:val="00E0190A"/>
    <w:rsid w:val="00F91D8F"/>
    <w:rsid w:val="0C8278CB"/>
    <w:rsid w:val="15066606"/>
    <w:rsid w:val="15EA7E77"/>
    <w:rsid w:val="29F12188"/>
    <w:rsid w:val="2CF259D9"/>
    <w:rsid w:val="30530C0A"/>
    <w:rsid w:val="353B0B1D"/>
    <w:rsid w:val="3EE82B6C"/>
    <w:rsid w:val="46D36F04"/>
    <w:rsid w:val="50694638"/>
    <w:rsid w:val="523F539E"/>
    <w:rsid w:val="55E724DA"/>
    <w:rsid w:val="632C6D4A"/>
    <w:rsid w:val="645E0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963A98"/>
  <w15:docId w15:val="{6F8769F2-F5C8-4D7A-94A5-01A5671E8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spacing w:line="540" w:lineRule="exact"/>
      <w:ind w:firstLine="630"/>
    </w:pPr>
    <w:rPr>
      <w:sz w:val="32"/>
    </w:rPr>
  </w:style>
  <w:style w:type="paragraph" w:styleId="a4">
    <w:name w:val="Date"/>
    <w:basedOn w:val="a"/>
    <w:next w:val="a"/>
    <w:link w:val="a5"/>
    <w:pPr>
      <w:ind w:leftChars="2500" w:left="100"/>
    </w:p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">
    <w:name w:val="Body Text First Indent 2"/>
    <w:basedOn w:val="a3"/>
    <w:next w:val="a"/>
    <w:qFormat/>
  </w:style>
  <w:style w:type="character" w:customStyle="1" w:styleId="font11">
    <w:name w:val="font11"/>
    <w:basedOn w:val="a0"/>
    <w:rPr>
      <w:rFonts w:ascii="仿宋" w:eastAsia="仿宋" w:hAnsi="仿宋" w:cs="仿宋" w:hint="eastAsia"/>
      <w:color w:val="000000"/>
      <w:sz w:val="20"/>
      <w:szCs w:val="20"/>
      <w:u w:val="none"/>
    </w:rPr>
  </w:style>
  <w:style w:type="character" w:customStyle="1" w:styleId="a9">
    <w:name w:val="页眉 字符"/>
    <w:basedOn w:val="a0"/>
    <w:link w:val="a8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7">
    <w:name w:val="页脚 字符"/>
    <w:basedOn w:val="a0"/>
    <w:link w:val="a6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5">
    <w:name w:val="日期 字符"/>
    <w:basedOn w:val="a0"/>
    <w:link w:val="a4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86150</dc:creator>
  <cp:lastModifiedBy>振东 张</cp:lastModifiedBy>
  <cp:revision>2</cp:revision>
  <dcterms:created xsi:type="dcterms:W3CDTF">2023-11-30T04:15:00Z</dcterms:created>
  <dcterms:modified xsi:type="dcterms:W3CDTF">2023-11-30T04:15:00Z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2AC2D083FFF4490CB84902371AAA8A7B_13</vt:lpwstr>
  </property>
</Properties>
</file>